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4" w:rsidRDefault="00406804" w:rsidP="00406804">
      <w:pPr>
        <w:jc w:val="center"/>
      </w:pPr>
      <w:bookmarkStart w:id="0" w:name="OLE_LINK2"/>
      <w:r>
        <w:rPr>
          <w:rFonts w:hint="eastAsia"/>
        </w:rPr>
        <w:t>中心实验室仪器与技能培训系列活动总第二期第</w:t>
      </w:r>
      <w:r w:rsidR="002672FF">
        <w:rPr>
          <w:rFonts w:hint="eastAsia"/>
        </w:rPr>
        <w:t>二</w:t>
      </w:r>
      <w:r>
        <w:rPr>
          <w:rFonts w:hint="eastAsia"/>
        </w:rPr>
        <w:t>场</w:t>
      </w:r>
      <w:r w:rsidR="002672FF">
        <w:t>—</w:t>
      </w:r>
      <w:r w:rsidR="002672FF">
        <w:rPr>
          <w:rFonts w:hint="eastAsia"/>
        </w:rPr>
        <w:t>技术讲座（</w:t>
      </w:r>
      <w:r w:rsidR="00AA7CA1">
        <w:rPr>
          <w:rFonts w:hint="eastAsia"/>
        </w:rPr>
        <w:t>3</w:t>
      </w:r>
      <w:r w:rsidR="002672FF">
        <w:rPr>
          <w:rFonts w:hint="eastAsia"/>
        </w:rPr>
        <w:t>）</w:t>
      </w:r>
      <w:r>
        <w:rPr>
          <w:rFonts w:hint="eastAsia"/>
        </w:rPr>
        <w:t>通知</w:t>
      </w:r>
    </w:p>
    <w:p w:rsidR="00406804" w:rsidRDefault="00406804" w:rsidP="00406804"/>
    <w:p w:rsidR="002672FF" w:rsidRDefault="00406804" w:rsidP="002672FF">
      <w:pPr>
        <w:ind w:firstLine="420"/>
      </w:pP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406804" w:rsidRDefault="00406804" w:rsidP="002672FF">
      <w:pPr>
        <w:ind w:firstLine="420"/>
      </w:pPr>
      <w:r>
        <w:rPr>
          <w:rFonts w:hint="eastAsia"/>
        </w:rPr>
        <w:t>总第二期第二场主题为实验技能培训，中心实验室特邀浙江大学公共技术平台老师为大家进行技术讲座，共八场。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以下是第</w:t>
      </w:r>
      <w:r w:rsidR="00AA7CA1">
        <w:rPr>
          <w:rFonts w:hint="eastAsia"/>
        </w:rPr>
        <w:t>三</w:t>
      </w:r>
      <w:r>
        <w:rPr>
          <w:rFonts w:hint="eastAsia"/>
        </w:rPr>
        <w:t>场讲座具体安排：</w:t>
      </w:r>
    </w:p>
    <w:p w:rsidR="00406804" w:rsidRDefault="00406804" w:rsidP="00406804"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FF5C96">
        <w:rPr>
          <w:rFonts w:hint="eastAsia"/>
        </w:rPr>
        <w:t>4</w:t>
      </w:r>
      <w:r>
        <w:rPr>
          <w:rFonts w:hint="eastAsia"/>
        </w:rPr>
        <w:t>月</w:t>
      </w:r>
      <w:r w:rsidR="00FF5C96">
        <w:rPr>
          <w:rFonts w:hint="eastAsia"/>
        </w:rPr>
        <w:t>6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 w:rsidR="00FF5C96">
        <w:rPr>
          <w:rFonts w:hint="eastAsia"/>
        </w:rPr>
        <w:t>中午</w:t>
      </w:r>
      <w:r w:rsidR="00FF5C96">
        <w:rPr>
          <w:rFonts w:hint="eastAsia"/>
        </w:rPr>
        <w:t xml:space="preserve"> 12</w:t>
      </w:r>
      <w:r>
        <w:rPr>
          <w:rFonts w:hint="eastAsia"/>
        </w:rPr>
        <w:t>:30-1</w:t>
      </w:r>
      <w:r w:rsidR="00FF5C96">
        <w:rPr>
          <w:rFonts w:hint="eastAsia"/>
        </w:rPr>
        <w:t>3</w:t>
      </w:r>
      <w:r>
        <w:rPr>
          <w:rFonts w:hint="eastAsia"/>
        </w:rPr>
        <w:t>:30</w:t>
      </w:r>
    </w:p>
    <w:p w:rsidR="00406804" w:rsidRDefault="00406804" w:rsidP="00406804">
      <w:r>
        <w:rPr>
          <w:rFonts w:hint="eastAsia"/>
        </w:rPr>
        <w:t>二、主讲人员及讲座题目：</w:t>
      </w:r>
    </w:p>
    <w:p w:rsidR="00406804" w:rsidRDefault="00406804" w:rsidP="00406804">
      <w:r>
        <w:rPr>
          <w:rFonts w:hint="eastAsia"/>
        </w:rPr>
        <w:t xml:space="preserve">     </w:t>
      </w:r>
      <w:r>
        <w:rPr>
          <w:rFonts w:hint="eastAsia"/>
        </w:rPr>
        <w:t>浙江大学</w:t>
      </w:r>
      <w:r>
        <w:rPr>
          <w:rFonts w:hint="eastAsia"/>
        </w:rPr>
        <w:t xml:space="preserve"> </w:t>
      </w:r>
      <w:r w:rsidR="00FF5C96">
        <w:rPr>
          <w:rFonts w:hint="eastAsia"/>
        </w:rPr>
        <w:t>王佳</w:t>
      </w:r>
      <w:proofErr w:type="gramStart"/>
      <w:r w:rsidR="00FF5C96">
        <w:rPr>
          <w:rFonts w:hint="eastAsia"/>
        </w:rPr>
        <w:t>佳</w:t>
      </w:r>
      <w:proofErr w:type="gramEnd"/>
      <w:r>
        <w:rPr>
          <w:rFonts w:hint="eastAsia"/>
        </w:rPr>
        <w:t xml:space="preserve"> </w:t>
      </w:r>
      <w:r w:rsidR="00FF5C96" w:rsidRPr="00FF5C96">
        <w:rPr>
          <w:rFonts w:hint="eastAsia"/>
        </w:rPr>
        <w:t>实验师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——</w:t>
      </w:r>
      <w:r w:rsidR="00FF5C96" w:rsidRPr="00FF5C96">
        <w:rPr>
          <w:rFonts w:hint="eastAsia"/>
        </w:rPr>
        <w:t>流式数据采集与分析</w:t>
      </w:r>
    </w:p>
    <w:p w:rsidR="00406804" w:rsidRDefault="00406804" w:rsidP="00406804">
      <w:r>
        <w:rPr>
          <w:rFonts w:hint="eastAsia"/>
        </w:rPr>
        <w:t>三、会议地点：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线下：浙江大学医学院附属妇产科医院保健大楼</w:t>
      </w:r>
      <w:r w:rsidR="002672FF">
        <w:rPr>
          <w:rFonts w:hint="eastAsia"/>
        </w:rPr>
        <w:t>7</w:t>
      </w:r>
      <w:r>
        <w:rPr>
          <w:rFonts w:hint="eastAsia"/>
        </w:rPr>
        <w:t>楼</w:t>
      </w:r>
      <w:r w:rsidR="00AA7CA1">
        <w:rPr>
          <w:rFonts w:hint="eastAsia"/>
        </w:rPr>
        <w:t>1</w:t>
      </w:r>
      <w:r>
        <w:rPr>
          <w:rFonts w:hint="eastAsia"/>
        </w:rPr>
        <w:t>教室</w:t>
      </w:r>
    </w:p>
    <w:p w:rsidR="00406804" w:rsidRDefault="00406804" w:rsidP="00D2372C">
      <w:pPr>
        <w:ind w:firstLineChars="200" w:firstLine="420"/>
      </w:pPr>
      <w:r>
        <w:t>线上</w:t>
      </w:r>
      <w:r>
        <w:rPr>
          <w:rFonts w:hint="eastAsia"/>
        </w:rPr>
        <w:t>：</w:t>
      </w:r>
      <w:proofErr w:type="gramStart"/>
      <w:r>
        <w:t>腾讯会议</w:t>
      </w:r>
      <w:proofErr w:type="gramEnd"/>
      <w:r>
        <w:rPr>
          <w:rFonts w:hint="eastAsia"/>
        </w:rPr>
        <w:t xml:space="preserve"> </w:t>
      </w:r>
      <w:r w:rsidR="00AA7CA1" w:rsidRPr="00AA7CA1">
        <w:t>887-390-999</w:t>
      </w:r>
    </w:p>
    <w:p w:rsidR="002174BD" w:rsidRDefault="002174BD" w:rsidP="002174BD">
      <w:pPr>
        <w:ind w:firstLine="420"/>
      </w:pPr>
    </w:p>
    <w:p w:rsidR="002174BD" w:rsidRDefault="002174BD" w:rsidP="00AA7CA1">
      <w:pPr>
        <w:ind w:firstLine="420"/>
      </w:pPr>
      <w:proofErr w:type="gramStart"/>
      <w:r>
        <w:rPr>
          <w:rFonts w:hint="eastAsia"/>
        </w:rPr>
        <w:t>往期讲座</w:t>
      </w:r>
      <w:proofErr w:type="gramEnd"/>
      <w:r>
        <w:rPr>
          <w:rFonts w:hint="eastAsia"/>
        </w:rPr>
        <w:t>视频</w:t>
      </w:r>
      <w:r w:rsidR="00AA7CA1">
        <w:rPr>
          <w:rFonts w:hint="eastAsia"/>
        </w:rPr>
        <w:t>、学习资料</w:t>
      </w:r>
      <w:r>
        <w:rPr>
          <w:rFonts w:hint="eastAsia"/>
        </w:rPr>
        <w:t>观看请登录中心实验室管理平台系统，</w:t>
      </w:r>
      <w:r>
        <w:t>首页</w:t>
      </w:r>
      <w:r>
        <w:rPr>
          <w:rFonts w:hint="eastAsia"/>
        </w:rPr>
        <w:t>--</w:t>
      </w:r>
      <w:r>
        <w:t>培训资料模块</w:t>
      </w:r>
      <w:r>
        <w:rPr>
          <w:rFonts w:hint="eastAsia"/>
        </w:rPr>
        <w:t>，网址：</w:t>
      </w:r>
      <w:hyperlink r:id="rId5" w:history="1">
        <w:r w:rsidRPr="002F0D83">
          <w:rPr>
            <w:rStyle w:val="a3"/>
          </w:rPr>
          <w:t>https://centrallab.womanhospital.cn/</w:t>
        </w:r>
      </w:hyperlink>
      <w:r>
        <w:rPr>
          <w:rFonts w:hint="eastAsia"/>
        </w:rPr>
        <w:t>。</w:t>
      </w:r>
    </w:p>
    <w:p w:rsidR="00D2372C" w:rsidRPr="002174BD" w:rsidRDefault="00D2372C" w:rsidP="002174BD">
      <w:pPr>
        <w:ind w:firstLine="420"/>
      </w:pPr>
    </w:p>
    <w:p w:rsidR="00D2372C" w:rsidRDefault="00D2372C" w:rsidP="00D2372C">
      <w:pPr>
        <w:ind w:firstLine="420"/>
      </w:pPr>
      <w:r>
        <w:rPr>
          <w:rFonts w:hint="eastAsia"/>
        </w:rPr>
        <w:t>欢迎大家积极参加！</w:t>
      </w:r>
    </w:p>
    <w:p w:rsidR="00406804" w:rsidRDefault="00406804" w:rsidP="00406804"/>
    <w:p w:rsidR="00406804" w:rsidRDefault="00406804" w:rsidP="002672FF">
      <w:pPr>
        <w:ind w:firstLineChars="200" w:firstLine="420"/>
      </w:pPr>
      <w:r>
        <w:rPr>
          <w:rFonts w:hint="eastAsia"/>
        </w:rPr>
        <w:t>未尽事宜，请联系中心实验室</w:t>
      </w:r>
      <w:proofErr w:type="gramStart"/>
      <w:r>
        <w:rPr>
          <w:rFonts w:hint="eastAsia"/>
        </w:rPr>
        <w:t>牛玉苗</w:t>
      </w:r>
      <w:proofErr w:type="gramEnd"/>
      <w:r>
        <w:rPr>
          <w:rFonts w:hint="eastAsia"/>
        </w:rPr>
        <w:t>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406804" w:rsidRDefault="00406804" w:rsidP="00406804"/>
    <w:p w:rsidR="00406804" w:rsidRDefault="00406804" w:rsidP="00406804">
      <w:r>
        <w:t xml:space="preserve">     </w:t>
      </w:r>
    </w:p>
    <w:p w:rsidR="00406804" w:rsidRDefault="00406804" w:rsidP="002672FF">
      <w:pPr>
        <w:jc w:val="right"/>
      </w:pPr>
      <w:r>
        <w:rPr>
          <w:rFonts w:hint="eastAsia"/>
        </w:rPr>
        <w:t>中心实验室</w:t>
      </w:r>
    </w:p>
    <w:p w:rsidR="004E0D47" w:rsidRPr="00406804" w:rsidRDefault="00406804" w:rsidP="002672F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AA7CA1">
        <w:rPr>
          <w:rFonts w:hint="eastAsia"/>
        </w:rPr>
        <w:t>4</w:t>
      </w:r>
      <w:r>
        <w:rPr>
          <w:rFonts w:hint="eastAsia"/>
        </w:rPr>
        <w:t>月</w:t>
      </w:r>
      <w:r w:rsidR="00AA7CA1">
        <w:rPr>
          <w:rFonts w:hint="eastAsia"/>
        </w:rPr>
        <w:t>3</w:t>
      </w:r>
      <w:r>
        <w:rPr>
          <w:rFonts w:hint="eastAsia"/>
        </w:rPr>
        <w:t>日</w:t>
      </w:r>
      <w:bookmarkStart w:id="1" w:name="_GoBack"/>
      <w:bookmarkEnd w:id="0"/>
      <w:bookmarkEnd w:id="1"/>
    </w:p>
    <w:sectPr w:rsidR="004E0D47" w:rsidRPr="004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2174BD"/>
    <w:rsid w:val="002672FF"/>
    <w:rsid w:val="00406804"/>
    <w:rsid w:val="004E0D47"/>
    <w:rsid w:val="007D2624"/>
    <w:rsid w:val="00AA7CA1"/>
    <w:rsid w:val="00AB61B4"/>
    <w:rsid w:val="00D2372C"/>
    <w:rsid w:val="00DB6A02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rallab.womanhospital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2023-03-09T02:30:00Z</dcterms:created>
  <dcterms:modified xsi:type="dcterms:W3CDTF">2023-04-03T00:54:00Z</dcterms:modified>
</cp:coreProperties>
</file>