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8D" w:rsidRPr="00B42769" w:rsidRDefault="00015804" w:rsidP="006647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OLE_LINK1"/>
      <w:r w:rsidRPr="00B42769">
        <w:rPr>
          <w:rFonts w:ascii="Times New Roman" w:hAnsi="Times New Roman" w:cs="Times New Roman"/>
          <w:sz w:val="28"/>
        </w:rPr>
        <w:t>中心实验室</w:t>
      </w:r>
      <w:r w:rsidR="00C266FB" w:rsidRPr="00B42769">
        <w:rPr>
          <w:rFonts w:ascii="Times New Roman" w:hAnsi="Times New Roman" w:cs="Times New Roman"/>
          <w:sz w:val="28"/>
        </w:rPr>
        <w:t>2022</w:t>
      </w:r>
      <w:r w:rsidR="00C266FB" w:rsidRPr="00B42769">
        <w:rPr>
          <w:rFonts w:ascii="Times New Roman" w:hAnsi="Times New Roman" w:cs="Times New Roman"/>
          <w:sz w:val="28"/>
        </w:rPr>
        <w:t>年度</w:t>
      </w:r>
      <w:r w:rsidRPr="00B42769">
        <w:rPr>
          <w:rFonts w:ascii="Times New Roman" w:hAnsi="Times New Roman" w:cs="Times New Roman"/>
          <w:sz w:val="28"/>
        </w:rPr>
        <w:t>仪器与技能培训系列活动</w:t>
      </w:r>
    </w:p>
    <w:p w:rsidR="00015804" w:rsidRPr="00B42769" w:rsidRDefault="00015804" w:rsidP="0066471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2769">
        <w:rPr>
          <w:rFonts w:ascii="Times New Roman" w:hAnsi="Times New Roman" w:cs="Times New Roman"/>
          <w:sz w:val="24"/>
        </w:rPr>
        <w:t>--</w:t>
      </w:r>
      <w:r w:rsidRPr="00B42769">
        <w:rPr>
          <w:rFonts w:ascii="Times New Roman" w:hAnsi="Times New Roman" w:cs="Times New Roman"/>
          <w:sz w:val="24"/>
        </w:rPr>
        <w:t>大型仪器培训通知</w:t>
      </w:r>
      <w:r w:rsidRPr="00B42769">
        <w:rPr>
          <w:rFonts w:ascii="Times New Roman" w:hAnsi="Times New Roman" w:cs="Times New Roman"/>
          <w:sz w:val="24"/>
        </w:rPr>
        <w:t>/</w:t>
      </w:r>
      <w:r w:rsidRPr="00B42769">
        <w:rPr>
          <w:rFonts w:ascii="Times New Roman" w:hAnsi="Times New Roman" w:cs="Times New Roman"/>
          <w:sz w:val="24"/>
        </w:rPr>
        <w:t>总第一（</w:t>
      </w:r>
      <w:r w:rsidR="00E055E1" w:rsidRPr="00B42769">
        <w:rPr>
          <w:rFonts w:ascii="Times New Roman" w:hAnsi="Times New Roman" w:cs="Times New Roman"/>
          <w:sz w:val="24"/>
        </w:rPr>
        <w:t>2</w:t>
      </w:r>
      <w:r w:rsidRPr="00B42769">
        <w:rPr>
          <w:rFonts w:ascii="Times New Roman" w:hAnsi="Times New Roman" w:cs="Times New Roman"/>
          <w:sz w:val="24"/>
        </w:rPr>
        <w:t>）期</w:t>
      </w:r>
    </w:p>
    <w:p w:rsidR="00015804" w:rsidRPr="00B42769" w:rsidRDefault="00015804" w:rsidP="00664711">
      <w:pPr>
        <w:spacing w:line="360" w:lineRule="auto"/>
        <w:rPr>
          <w:rFonts w:ascii="Times New Roman" w:hAnsi="Times New Roman" w:cs="Times New Roman"/>
        </w:rPr>
      </w:pPr>
    </w:p>
    <w:p w:rsidR="00015804" w:rsidRPr="00B42769" w:rsidRDefault="00015804" w:rsidP="00664711">
      <w:pPr>
        <w:spacing w:line="360" w:lineRule="auto"/>
        <w:rPr>
          <w:rFonts w:ascii="Times New Roman" w:hAnsi="Times New Roman" w:cs="Times New Roman"/>
        </w:rPr>
      </w:pPr>
      <w:r w:rsidRPr="00B42769">
        <w:rPr>
          <w:rFonts w:ascii="Times New Roman" w:hAnsi="Times New Roman" w:cs="Times New Roman"/>
        </w:rPr>
        <w:t>各位老师和同学：</w:t>
      </w:r>
    </w:p>
    <w:p w:rsidR="00C266FB" w:rsidRPr="00B42769" w:rsidRDefault="00015804" w:rsidP="00664711">
      <w:pPr>
        <w:spacing w:line="360" w:lineRule="auto"/>
        <w:rPr>
          <w:rFonts w:ascii="Times New Roman" w:hAnsi="Times New Roman" w:cs="Times New Roman"/>
        </w:rPr>
      </w:pPr>
      <w:r w:rsidRPr="00B42769">
        <w:rPr>
          <w:rFonts w:ascii="Times New Roman" w:hAnsi="Times New Roman" w:cs="Times New Roman"/>
        </w:rPr>
        <w:tab/>
      </w:r>
      <w:r w:rsidRPr="00B42769">
        <w:rPr>
          <w:rFonts w:ascii="Times New Roman" w:hAnsi="Times New Roman" w:cs="Times New Roman"/>
        </w:rPr>
        <w:t>您好！中心实验室为方便大家进一步熟悉平台仪器使用，更好地服务科研活动，</w:t>
      </w:r>
      <w:r w:rsidR="00C0373D" w:rsidRPr="00B42769">
        <w:rPr>
          <w:rFonts w:ascii="Times New Roman" w:hAnsi="Times New Roman" w:cs="Times New Roman"/>
        </w:rPr>
        <w:t>拟于</w:t>
      </w:r>
      <w:r w:rsidR="00C0373D" w:rsidRPr="00B42769">
        <w:rPr>
          <w:rFonts w:ascii="Times New Roman" w:hAnsi="Times New Roman" w:cs="Times New Roman"/>
        </w:rPr>
        <w:t>2022</w:t>
      </w:r>
      <w:r w:rsidR="00C0373D" w:rsidRPr="00B42769">
        <w:rPr>
          <w:rFonts w:ascii="Times New Roman" w:hAnsi="Times New Roman" w:cs="Times New Roman"/>
        </w:rPr>
        <w:t>年</w:t>
      </w:r>
      <w:r w:rsidR="00C0373D" w:rsidRPr="00B42769">
        <w:rPr>
          <w:rFonts w:ascii="Times New Roman" w:hAnsi="Times New Roman" w:cs="Times New Roman"/>
        </w:rPr>
        <w:t>10</w:t>
      </w:r>
      <w:r w:rsidR="007065A9" w:rsidRPr="00B42769">
        <w:rPr>
          <w:rFonts w:ascii="Times New Roman" w:hAnsi="Times New Roman" w:cs="Times New Roman"/>
        </w:rPr>
        <w:t>-11</w:t>
      </w:r>
      <w:r w:rsidR="007065A9" w:rsidRPr="00B42769">
        <w:rPr>
          <w:rFonts w:ascii="Times New Roman" w:hAnsi="Times New Roman" w:cs="Times New Roman"/>
        </w:rPr>
        <w:t>月</w:t>
      </w:r>
      <w:r w:rsidR="00C0373D" w:rsidRPr="00B42769">
        <w:rPr>
          <w:rFonts w:ascii="Times New Roman" w:hAnsi="Times New Roman" w:cs="Times New Roman"/>
        </w:rPr>
        <w:t>每周进行</w:t>
      </w:r>
      <w:r w:rsidR="009007B2" w:rsidRPr="00B42769">
        <w:rPr>
          <w:rFonts w:ascii="Times New Roman" w:hAnsi="Times New Roman" w:cs="Times New Roman"/>
        </w:rPr>
        <w:t>一次</w:t>
      </w:r>
      <w:r w:rsidR="00C0373D" w:rsidRPr="00B42769">
        <w:rPr>
          <w:rFonts w:ascii="Times New Roman" w:hAnsi="Times New Roman" w:cs="Times New Roman"/>
        </w:rPr>
        <w:t>仪器培训。培训形式主要有理论</w:t>
      </w:r>
      <w:r w:rsidR="00201241" w:rsidRPr="00B42769">
        <w:rPr>
          <w:rFonts w:ascii="Times New Roman" w:hAnsi="Times New Roman" w:cs="Times New Roman"/>
        </w:rPr>
        <w:t>讲座</w:t>
      </w:r>
      <w:r w:rsidR="00C0373D" w:rsidRPr="00B42769">
        <w:rPr>
          <w:rFonts w:ascii="Times New Roman" w:hAnsi="Times New Roman" w:cs="Times New Roman"/>
        </w:rPr>
        <w:t>（线上腾讯会议）和实操培训，</w:t>
      </w:r>
      <w:r w:rsidR="00201241" w:rsidRPr="00B42769">
        <w:rPr>
          <w:rFonts w:ascii="Times New Roman" w:hAnsi="Times New Roman" w:cs="Times New Roman"/>
        </w:rPr>
        <w:t>内容涉及仪器原理、操作流程和</w:t>
      </w:r>
      <w:r w:rsidR="006B76C0" w:rsidRPr="00B42769">
        <w:rPr>
          <w:rFonts w:ascii="Times New Roman" w:hAnsi="Times New Roman" w:cs="Times New Roman"/>
        </w:rPr>
        <w:t>技术</w:t>
      </w:r>
      <w:r w:rsidR="00201241" w:rsidRPr="00B42769">
        <w:rPr>
          <w:rFonts w:ascii="Times New Roman" w:hAnsi="Times New Roman" w:cs="Times New Roman"/>
        </w:rPr>
        <w:t>答疑等</w:t>
      </w:r>
      <w:r w:rsidR="009007B2" w:rsidRPr="00B42769">
        <w:rPr>
          <w:rFonts w:ascii="Times New Roman" w:hAnsi="Times New Roman" w:cs="Times New Roman"/>
        </w:rPr>
        <w:t>。</w:t>
      </w:r>
    </w:p>
    <w:p w:rsidR="00015804" w:rsidRPr="00B42769" w:rsidRDefault="007065A9" w:rsidP="00664711">
      <w:pPr>
        <w:spacing w:line="360" w:lineRule="auto"/>
        <w:ind w:firstLine="420"/>
        <w:rPr>
          <w:rFonts w:ascii="Times New Roman" w:hAnsi="Times New Roman" w:cs="Times New Roman"/>
        </w:rPr>
      </w:pPr>
      <w:r w:rsidRPr="00B42769">
        <w:rPr>
          <w:rFonts w:ascii="Times New Roman" w:hAnsi="Times New Roman" w:cs="Times New Roman"/>
        </w:rPr>
        <w:t>1</w:t>
      </w:r>
      <w:r w:rsidR="00E055E1" w:rsidRPr="00B42769">
        <w:rPr>
          <w:rFonts w:ascii="Times New Roman" w:hAnsi="Times New Roman" w:cs="Times New Roman"/>
        </w:rPr>
        <w:t>1</w:t>
      </w:r>
      <w:r w:rsidRPr="00B42769">
        <w:rPr>
          <w:rFonts w:ascii="Times New Roman" w:hAnsi="Times New Roman" w:cs="Times New Roman"/>
        </w:rPr>
        <w:t>月份</w:t>
      </w:r>
      <w:r w:rsidR="009007B2" w:rsidRPr="00B42769">
        <w:rPr>
          <w:rFonts w:ascii="Times New Roman" w:hAnsi="Times New Roman" w:cs="Times New Roman"/>
        </w:rPr>
        <w:t>培训</w:t>
      </w:r>
      <w:r w:rsidR="006B76C0" w:rsidRPr="00B42769">
        <w:rPr>
          <w:rFonts w:ascii="Times New Roman" w:hAnsi="Times New Roman" w:cs="Times New Roman"/>
        </w:rPr>
        <w:t>主要内容</w:t>
      </w:r>
      <w:r w:rsidR="00201241" w:rsidRPr="00B42769">
        <w:rPr>
          <w:rFonts w:ascii="Times New Roman" w:hAnsi="Times New Roman" w:cs="Times New Roman"/>
        </w:rPr>
        <w:t>如下，欢迎大家参加！</w:t>
      </w:r>
      <w:bookmarkStart w:id="1" w:name="_GoBack"/>
      <w:bookmarkEnd w:id="1"/>
    </w:p>
    <w:p w:rsidR="00C266FB" w:rsidRPr="00B42769" w:rsidRDefault="00C266FB" w:rsidP="00664711">
      <w:pPr>
        <w:spacing w:line="360" w:lineRule="auto"/>
        <w:ind w:firstLine="420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1810"/>
        <w:gridCol w:w="3187"/>
        <w:gridCol w:w="3379"/>
      </w:tblGrid>
      <w:tr w:rsidR="00744A49" w:rsidRPr="00B42769" w:rsidTr="00F7749D">
        <w:trPr>
          <w:jc w:val="center"/>
        </w:trPr>
        <w:tc>
          <w:tcPr>
            <w:tcW w:w="1810" w:type="dxa"/>
            <w:vAlign w:val="center"/>
          </w:tcPr>
          <w:p w:rsidR="00744A49" w:rsidRPr="00B42769" w:rsidRDefault="00744A49" w:rsidP="006647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3187" w:type="dxa"/>
            <w:vAlign w:val="center"/>
          </w:tcPr>
          <w:p w:rsidR="00744A49" w:rsidRPr="00B42769" w:rsidRDefault="00AE20E1" w:rsidP="006647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3379" w:type="dxa"/>
            <w:vAlign w:val="center"/>
          </w:tcPr>
          <w:p w:rsidR="00744A49" w:rsidRPr="00B42769" w:rsidRDefault="00744A49" w:rsidP="006647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主讲人</w:t>
            </w:r>
          </w:p>
        </w:tc>
      </w:tr>
      <w:tr w:rsidR="00744A49" w:rsidRPr="00B42769" w:rsidTr="00F7749D">
        <w:trPr>
          <w:jc w:val="center"/>
        </w:trPr>
        <w:tc>
          <w:tcPr>
            <w:tcW w:w="1810" w:type="dxa"/>
            <w:vMerge w:val="restart"/>
            <w:vAlign w:val="center"/>
          </w:tcPr>
          <w:p w:rsidR="003F720C" w:rsidRPr="00B42769" w:rsidRDefault="001F5CA8" w:rsidP="00E852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浙大妇院</w:t>
            </w:r>
            <w:r w:rsidR="00744A49" w:rsidRPr="00B42769">
              <w:rPr>
                <w:rFonts w:ascii="Times New Roman" w:hAnsi="Times New Roman" w:cs="Times New Roman"/>
              </w:rPr>
              <w:t>华家池</w:t>
            </w:r>
            <w:r w:rsidR="001847BF" w:rsidRPr="00B42769">
              <w:rPr>
                <w:rFonts w:ascii="Times New Roman" w:hAnsi="Times New Roman" w:cs="Times New Roman"/>
              </w:rPr>
              <w:t>校区</w:t>
            </w:r>
            <w:r w:rsidR="00744A49" w:rsidRPr="00B42769">
              <w:rPr>
                <w:rFonts w:ascii="Times New Roman" w:hAnsi="Times New Roman" w:cs="Times New Roman"/>
              </w:rPr>
              <w:t>科创平台</w:t>
            </w:r>
            <w:r w:rsidR="001847BF" w:rsidRPr="00B42769">
              <w:rPr>
                <w:rFonts w:ascii="Times New Roman" w:hAnsi="Times New Roman" w:cs="Times New Roman"/>
              </w:rPr>
              <w:t>、</w:t>
            </w:r>
          </w:p>
          <w:p w:rsidR="00744A49" w:rsidRPr="00B42769" w:rsidRDefault="00744A4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浙江大学医学院附属妇产科医院</w:t>
            </w:r>
          </w:p>
        </w:tc>
        <w:tc>
          <w:tcPr>
            <w:tcW w:w="3187" w:type="dxa"/>
            <w:vAlign w:val="center"/>
          </w:tcPr>
          <w:p w:rsidR="00B663EF" w:rsidRPr="00B42769" w:rsidRDefault="00B42769" w:rsidP="00B42769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2769">
              <w:rPr>
                <w:rFonts w:ascii="Times New Roman" w:hAnsi="Times New Roman" w:cs="Times New Roman"/>
              </w:rPr>
              <w:t>流式细胞术相关讲座（</w:t>
            </w:r>
            <w:r w:rsidRPr="00B42769">
              <w:rPr>
                <w:rFonts w:ascii="Times New Roman" w:hAnsi="Times New Roman" w:cs="Times New Roman"/>
              </w:rPr>
              <w:t>1.</w:t>
            </w:r>
            <w:r w:rsidRPr="00B42769">
              <w:rPr>
                <w:rFonts w:ascii="Times New Roman" w:hAnsi="Times New Roman" w:cs="Times New Roman"/>
              </w:rPr>
              <w:t>荧光补偿和多色配色</w:t>
            </w:r>
            <w:r w:rsidRPr="00B42769">
              <w:rPr>
                <w:rFonts w:ascii="Times New Roman" w:hAnsi="Times New Roman" w:cs="Times New Roman"/>
              </w:rPr>
              <w:t>; 2.</w:t>
            </w:r>
            <w:r w:rsidRPr="00B42769">
              <w:rPr>
                <w:rFonts w:ascii="Times New Roman" w:hAnsi="Times New Roman" w:cs="Times New Roman"/>
              </w:rPr>
              <w:t>如何细胞分选优化得率和活性</w:t>
            </w:r>
            <w:r w:rsidRPr="00B42769">
              <w:rPr>
                <w:rFonts w:ascii="Times New Roman" w:hAnsi="Times New Roman" w:cs="Times New Roman"/>
              </w:rPr>
              <w:t>; 3.</w:t>
            </w:r>
            <w:r w:rsidRPr="00B42769">
              <w:rPr>
                <w:rFonts w:ascii="Times New Roman" w:hAnsi="Times New Roman" w:cs="Times New Roman"/>
              </w:rPr>
              <w:t>如何圈门识别阳性细胞）</w:t>
            </w:r>
          </w:p>
        </w:tc>
        <w:tc>
          <w:tcPr>
            <w:tcW w:w="3379" w:type="dxa"/>
            <w:vAlign w:val="center"/>
          </w:tcPr>
          <w:p w:rsidR="007530E1" w:rsidRPr="00B42769" w:rsidRDefault="00597550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刘春春</w:t>
            </w:r>
          </w:p>
          <w:p w:rsidR="00744A49" w:rsidRPr="00B42769" w:rsidRDefault="00E67D96" w:rsidP="00A16F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42769">
              <w:rPr>
                <w:rFonts w:ascii="Times New Roman" w:hAnsi="Times New Roman" w:cs="Times New Roman"/>
              </w:rPr>
              <w:t>清华大学蛋白质研究技术中心细胞功能分析平台主管</w:t>
            </w:r>
          </w:p>
        </w:tc>
      </w:tr>
      <w:tr w:rsidR="00744A49" w:rsidRPr="00B42769" w:rsidTr="00F7749D">
        <w:trPr>
          <w:jc w:val="center"/>
        </w:trPr>
        <w:tc>
          <w:tcPr>
            <w:tcW w:w="1810" w:type="dxa"/>
            <w:vMerge/>
            <w:vAlign w:val="center"/>
          </w:tcPr>
          <w:p w:rsidR="00744A49" w:rsidRPr="00B42769" w:rsidRDefault="00744A4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Align w:val="center"/>
          </w:tcPr>
          <w:p w:rsidR="00744A49" w:rsidRPr="00B42769" w:rsidRDefault="00E055E1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冷冻切片机</w:t>
            </w:r>
          </w:p>
        </w:tc>
        <w:tc>
          <w:tcPr>
            <w:tcW w:w="3379" w:type="dxa"/>
            <w:vAlign w:val="center"/>
          </w:tcPr>
          <w:p w:rsidR="00E055E1" w:rsidRPr="00B42769" w:rsidRDefault="00E055E1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何鹏</w:t>
            </w:r>
          </w:p>
          <w:p w:rsidR="00A16FEA" w:rsidRPr="00B42769" w:rsidRDefault="00E055E1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Epredia</w:t>
            </w:r>
            <w:r w:rsidRPr="00B42769">
              <w:rPr>
                <w:rFonts w:ascii="Times New Roman" w:hAnsi="Times New Roman" w:cs="Times New Roman"/>
              </w:rPr>
              <w:t>应用及售后支持</w:t>
            </w:r>
          </w:p>
        </w:tc>
      </w:tr>
      <w:tr w:rsidR="00744A49" w:rsidRPr="00B42769" w:rsidTr="00F7749D">
        <w:trPr>
          <w:jc w:val="center"/>
        </w:trPr>
        <w:tc>
          <w:tcPr>
            <w:tcW w:w="1810" w:type="dxa"/>
            <w:vMerge/>
            <w:vAlign w:val="center"/>
          </w:tcPr>
          <w:p w:rsidR="00744A49" w:rsidRPr="00B42769" w:rsidRDefault="00744A4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Align w:val="center"/>
          </w:tcPr>
          <w:p w:rsidR="00744A49" w:rsidRPr="00B42769" w:rsidRDefault="00597550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流式分析仪</w:t>
            </w:r>
          </w:p>
        </w:tc>
        <w:tc>
          <w:tcPr>
            <w:tcW w:w="3379" w:type="dxa"/>
            <w:vAlign w:val="center"/>
          </w:tcPr>
          <w:p w:rsidR="00457D32" w:rsidRPr="00B42769" w:rsidRDefault="005E639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周志明</w:t>
            </w:r>
          </w:p>
          <w:p w:rsidR="005E6399" w:rsidRPr="00B42769" w:rsidRDefault="005E639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2" w:name="OLE_LINK2"/>
            <w:bookmarkStart w:id="3" w:name="OLE_LINK3"/>
            <w:r w:rsidRPr="00B42769">
              <w:rPr>
                <w:rFonts w:ascii="Times New Roman" w:hAnsi="Times New Roman" w:cs="Times New Roman"/>
              </w:rPr>
              <w:t>合众生物资深技术支持</w:t>
            </w:r>
            <w:bookmarkEnd w:id="2"/>
            <w:bookmarkEnd w:id="3"/>
          </w:p>
        </w:tc>
      </w:tr>
      <w:tr w:rsidR="00744A49" w:rsidRPr="00B42769" w:rsidTr="00F7749D">
        <w:trPr>
          <w:jc w:val="center"/>
        </w:trPr>
        <w:tc>
          <w:tcPr>
            <w:tcW w:w="1810" w:type="dxa"/>
            <w:vMerge/>
            <w:vAlign w:val="center"/>
          </w:tcPr>
          <w:p w:rsidR="00744A49" w:rsidRPr="00B42769" w:rsidRDefault="00744A49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vAlign w:val="center"/>
          </w:tcPr>
          <w:p w:rsidR="00744A49" w:rsidRPr="00B42769" w:rsidRDefault="00597550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空间多组学组织成像分析系统</w:t>
            </w:r>
          </w:p>
        </w:tc>
        <w:tc>
          <w:tcPr>
            <w:tcW w:w="3379" w:type="dxa"/>
            <w:vAlign w:val="center"/>
          </w:tcPr>
          <w:p w:rsidR="00457D32" w:rsidRPr="00B42769" w:rsidRDefault="00DD037F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汪菲菲</w:t>
            </w:r>
          </w:p>
          <w:p w:rsidR="00DD037F" w:rsidRPr="00B42769" w:rsidRDefault="00AF5483" w:rsidP="00A16F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2769">
              <w:rPr>
                <w:rFonts w:ascii="Times New Roman" w:hAnsi="Times New Roman" w:cs="Times New Roman"/>
              </w:rPr>
              <w:t>Akoya Biosciences</w:t>
            </w:r>
            <w:r w:rsidR="00F7749D" w:rsidRPr="00B42769">
              <w:rPr>
                <w:rFonts w:ascii="Times New Roman" w:hAnsi="Times New Roman" w:cs="Times New Roman"/>
              </w:rPr>
              <w:t>现场应用科学家</w:t>
            </w:r>
          </w:p>
        </w:tc>
      </w:tr>
    </w:tbl>
    <w:p w:rsidR="009007B2" w:rsidRPr="00B42769" w:rsidRDefault="009007B2" w:rsidP="00664711">
      <w:pPr>
        <w:spacing w:line="360" w:lineRule="auto"/>
        <w:rPr>
          <w:rFonts w:ascii="Times New Roman" w:hAnsi="Times New Roman" w:cs="Times New Roman"/>
        </w:rPr>
      </w:pPr>
    </w:p>
    <w:p w:rsidR="004D06CD" w:rsidRPr="00B42769" w:rsidRDefault="009007B2" w:rsidP="00664711">
      <w:pPr>
        <w:spacing w:line="360" w:lineRule="auto"/>
        <w:rPr>
          <w:rFonts w:ascii="Times New Roman" w:hAnsi="Times New Roman" w:cs="Times New Roman"/>
        </w:rPr>
      </w:pPr>
      <w:r w:rsidRPr="00B42769">
        <w:rPr>
          <w:rFonts w:ascii="Times New Roman" w:hAnsi="Times New Roman" w:cs="Times New Roman"/>
        </w:rPr>
        <w:tab/>
      </w:r>
      <w:r w:rsidRPr="00B42769">
        <w:rPr>
          <w:rFonts w:ascii="Times New Roman" w:hAnsi="Times New Roman" w:cs="Times New Roman"/>
        </w:rPr>
        <w:t>每台仪器培训事项的具体安排见后续通知，感谢大家关注。</w:t>
      </w:r>
    </w:p>
    <w:p w:rsidR="00AE726D" w:rsidRPr="00B42769" w:rsidRDefault="00AE726D" w:rsidP="00664711">
      <w:pPr>
        <w:spacing w:line="360" w:lineRule="auto"/>
        <w:rPr>
          <w:rFonts w:ascii="Times New Roman" w:hAnsi="Times New Roman" w:cs="Times New Roman"/>
        </w:rPr>
      </w:pPr>
      <w:r w:rsidRPr="00B42769">
        <w:rPr>
          <w:rFonts w:ascii="Times New Roman" w:hAnsi="Times New Roman" w:cs="Times New Roman"/>
        </w:rPr>
        <w:tab/>
      </w:r>
      <w:r w:rsidRPr="00B42769">
        <w:rPr>
          <w:rFonts w:ascii="Times New Roman" w:hAnsi="Times New Roman" w:cs="Times New Roman"/>
        </w:rPr>
        <w:t>咨询电话：</w:t>
      </w:r>
      <w:r w:rsidRPr="00B42769">
        <w:rPr>
          <w:rFonts w:ascii="Times New Roman" w:hAnsi="Times New Roman" w:cs="Times New Roman"/>
        </w:rPr>
        <w:t>0571</w:t>
      </w:r>
      <w:r w:rsidR="002463BD" w:rsidRPr="00B42769">
        <w:rPr>
          <w:rFonts w:ascii="Times New Roman" w:hAnsi="Times New Roman" w:cs="Times New Roman"/>
        </w:rPr>
        <w:t>-</w:t>
      </w:r>
      <w:r w:rsidRPr="00B42769">
        <w:rPr>
          <w:rFonts w:ascii="Times New Roman" w:hAnsi="Times New Roman" w:cs="Times New Roman"/>
        </w:rPr>
        <w:t>86971817</w:t>
      </w:r>
      <w:bookmarkEnd w:id="0"/>
    </w:p>
    <w:sectPr w:rsidR="00AE726D" w:rsidRPr="00B42769" w:rsidSect="0012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D8" w:rsidRDefault="00E664D8" w:rsidP="00744A49">
      <w:r>
        <w:separator/>
      </w:r>
    </w:p>
  </w:endnote>
  <w:endnote w:type="continuationSeparator" w:id="0">
    <w:p w:rsidR="00E664D8" w:rsidRDefault="00E664D8" w:rsidP="00744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D8" w:rsidRDefault="00E664D8" w:rsidP="00744A49">
      <w:r>
        <w:separator/>
      </w:r>
    </w:p>
  </w:footnote>
  <w:footnote w:type="continuationSeparator" w:id="0">
    <w:p w:rsidR="00E664D8" w:rsidRDefault="00E664D8" w:rsidP="00744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A51"/>
    <w:rsid w:val="00015804"/>
    <w:rsid w:val="00053FDD"/>
    <w:rsid w:val="000A28C5"/>
    <w:rsid w:val="000B5A41"/>
    <w:rsid w:val="000C19EF"/>
    <w:rsid w:val="00127486"/>
    <w:rsid w:val="00132A51"/>
    <w:rsid w:val="001714E8"/>
    <w:rsid w:val="001847BF"/>
    <w:rsid w:val="001D1F00"/>
    <w:rsid w:val="001F5CA8"/>
    <w:rsid w:val="00201241"/>
    <w:rsid w:val="002205EF"/>
    <w:rsid w:val="002463BD"/>
    <w:rsid w:val="002E3D2B"/>
    <w:rsid w:val="003661E2"/>
    <w:rsid w:val="0037186F"/>
    <w:rsid w:val="003D089C"/>
    <w:rsid w:val="003F720C"/>
    <w:rsid w:val="004277D5"/>
    <w:rsid w:val="00454E55"/>
    <w:rsid w:val="00457D32"/>
    <w:rsid w:val="00491018"/>
    <w:rsid w:val="004D06CD"/>
    <w:rsid w:val="00597550"/>
    <w:rsid w:val="005E6399"/>
    <w:rsid w:val="005F6B95"/>
    <w:rsid w:val="00607260"/>
    <w:rsid w:val="00664711"/>
    <w:rsid w:val="006B6E4D"/>
    <w:rsid w:val="006B76C0"/>
    <w:rsid w:val="006C33B1"/>
    <w:rsid w:val="007065A9"/>
    <w:rsid w:val="00732435"/>
    <w:rsid w:val="00744A49"/>
    <w:rsid w:val="007530E1"/>
    <w:rsid w:val="0078054F"/>
    <w:rsid w:val="00785799"/>
    <w:rsid w:val="00842206"/>
    <w:rsid w:val="008B0737"/>
    <w:rsid w:val="008B388D"/>
    <w:rsid w:val="008D44F1"/>
    <w:rsid w:val="008E7183"/>
    <w:rsid w:val="009007B2"/>
    <w:rsid w:val="009C291E"/>
    <w:rsid w:val="00A16FEA"/>
    <w:rsid w:val="00A4214F"/>
    <w:rsid w:val="00A9588D"/>
    <w:rsid w:val="00A960B3"/>
    <w:rsid w:val="00AE20E1"/>
    <w:rsid w:val="00AE726D"/>
    <w:rsid w:val="00AF5483"/>
    <w:rsid w:val="00B42769"/>
    <w:rsid w:val="00B663EF"/>
    <w:rsid w:val="00C0373D"/>
    <w:rsid w:val="00C0637D"/>
    <w:rsid w:val="00C266FB"/>
    <w:rsid w:val="00C90FBD"/>
    <w:rsid w:val="00D203B3"/>
    <w:rsid w:val="00DD037F"/>
    <w:rsid w:val="00DF13F5"/>
    <w:rsid w:val="00DF1C89"/>
    <w:rsid w:val="00E055E1"/>
    <w:rsid w:val="00E12A53"/>
    <w:rsid w:val="00E664D8"/>
    <w:rsid w:val="00E67D96"/>
    <w:rsid w:val="00E85230"/>
    <w:rsid w:val="00EE31B1"/>
    <w:rsid w:val="00F56137"/>
    <w:rsid w:val="00F7749D"/>
    <w:rsid w:val="00FA5711"/>
    <w:rsid w:val="00FE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2022-10-31T02:30:00Z</dcterms:created>
  <dcterms:modified xsi:type="dcterms:W3CDTF">2022-10-31T02:30:00Z</dcterms:modified>
</cp:coreProperties>
</file>